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87F6" w14:textId="77777777" w:rsidR="00CF33AC" w:rsidRDefault="00CF33AC" w:rsidP="00CF33AC">
      <w:pPr>
        <w:pStyle w:val="NormalnyWeb"/>
        <w:shd w:val="clear" w:color="auto" w:fill="FFFFFF"/>
        <w:spacing w:before="0" w:beforeAutospacing="0" w:after="0" w:afterAutospacing="0"/>
        <w:textAlignment w:val="baseline"/>
        <w:rPr>
          <w:color w:val="444444"/>
          <w:sz w:val="23"/>
          <w:szCs w:val="23"/>
        </w:rPr>
      </w:pPr>
      <w:r>
        <w:rPr>
          <w:rStyle w:val="Uwydatnienie"/>
          <w:rFonts w:ascii="inherit" w:hAnsi="inherit"/>
          <w:b/>
          <w:bCs/>
          <w:color w:val="444444"/>
          <w:sz w:val="23"/>
          <w:szCs w:val="23"/>
          <w:bdr w:val="none" w:sz="0" w:space="0" w:color="auto" w:frame="1"/>
        </w:rPr>
        <w:t>„Czytanie rozwija rozum młodzieży,</w:t>
      </w:r>
    </w:p>
    <w:p w14:paraId="37D3ED37" w14:textId="77777777" w:rsidR="00CF33AC" w:rsidRDefault="00CF33AC" w:rsidP="00CF33AC">
      <w:pPr>
        <w:pStyle w:val="NormalnyWeb"/>
        <w:shd w:val="clear" w:color="auto" w:fill="FFFFFF"/>
        <w:spacing w:before="0" w:beforeAutospacing="0" w:after="0" w:afterAutospacing="0"/>
        <w:textAlignment w:val="baseline"/>
        <w:rPr>
          <w:color w:val="444444"/>
          <w:sz w:val="23"/>
          <w:szCs w:val="23"/>
        </w:rPr>
      </w:pPr>
      <w:r>
        <w:rPr>
          <w:rStyle w:val="Uwydatnienie"/>
          <w:rFonts w:ascii="inherit" w:hAnsi="inherit"/>
          <w:b/>
          <w:bCs/>
          <w:color w:val="444444"/>
          <w:sz w:val="23"/>
          <w:szCs w:val="23"/>
          <w:bdr w:val="none" w:sz="0" w:space="0" w:color="auto" w:frame="1"/>
        </w:rPr>
        <w:t>odmładza charakter starca,</w:t>
      </w:r>
    </w:p>
    <w:p w14:paraId="584032C4" w14:textId="77777777" w:rsidR="00CF33AC" w:rsidRDefault="00CF33AC" w:rsidP="00CF33AC">
      <w:pPr>
        <w:pStyle w:val="NormalnyWeb"/>
        <w:shd w:val="clear" w:color="auto" w:fill="FFFFFF"/>
        <w:spacing w:before="0" w:beforeAutospacing="0" w:after="0" w:afterAutospacing="0"/>
        <w:textAlignment w:val="baseline"/>
        <w:rPr>
          <w:color w:val="444444"/>
          <w:sz w:val="23"/>
          <w:szCs w:val="23"/>
        </w:rPr>
      </w:pPr>
      <w:r>
        <w:rPr>
          <w:rStyle w:val="Uwydatnienie"/>
          <w:rFonts w:ascii="inherit" w:hAnsi="inherit"/>
          <w:b/>
          <w:bCs/>
          <w:color w:val="444444"/>
          <w:sz w:val="23"/>
          <w:szCs w:val="23"/>
          <w:bdr w:val="none" w:sz="0" w:space="0" w:color="auto" w:frame="1"/>
        </w:rPr>
        <w:t>uszlachetnia w chwilach pomyślności,</w:t>
      </w:r>
    </w:p>
    <w:p w14:paraId="31E8769A" w14:textId="77777777" w:rsidR="00CF33AC" w:rsidRDefault="00CF33AC" w:rsidP="00CF33AC">
      <w:pPr>
        <w:pStyle w:val="NormalnyWeb"/>
        <w:shd w:val="clear" w:color="auto" w:fill="FFFFFF"/>
        <w:spacing w:before="0" w:beforeAutospacing="0" w:after="0" w:afterAutospacing="0"/>
        <w:textAlignment w:val="baseline"/>
        <w:rPr>
          <w:color w:val="444444"/>
          <w:sz w:val="23"/>
          <w:szCs w:val="23"/>
        </w:rPr>
      </w:pPr>
      <w:r>
        <w:rPr>
          <w:rStyle w:val="Uwydatnienie"/>
          <w:rFonts w:ascii="inherit" w:hAnsi="inherit"/>
          <w:b/>
          <w:bCs/>
          <w:color w:val="444444"/>
          <w:sz w:val="23"/>
          <w:szCs w:val="23"/>
          <w:bdr w:val="none" w:sz="0" w:space="0" w:color="auto" w:frame="1"/>
        </w:rPr>
        <w:t>daje pomoc i pocieszenie w przeciwnościach.”</w:t>
      </w:r>
    </w:p>
    <w:p w14:paraId="3E1AACEA" w14:textId="77777777" w:rsidR="00CF33AC" w:rsidRDefault="00CF33AC" w:rsidP="00CF33AC">
      <w:pPr>
        <w:pStyle w:val="NormalnyWeb"/>
        <w:shd w:val="clear" w:color="auto" w:fill="FFFFFF"/>
        <w:spacing w:before="0" w:beforeAutospacing="0" w:after="0" w:afterAutospacing="0"/>
        <w:textAlignment w:val="baseline"/>
        <w:rPr>
          <w:color w:val="444444"/>
          <w:sz w:val="23"/>
          <w:szCs w:val="23"/>
        </w:rPr>
      </w:pPr>
      <w:r>
        <w:rPr>
          <w:rStyle w:val="Pogrubienie"/>
          <w:rFonts w:ascii="inherit" w:hAnsi="inherit"/>
          <w:color w:val="444444"/>
          <w:sz w:val="23"/>
          <w:szCs w:val="23"/>
          <w:bdr w:val="none" w:sz="0" w:space="0" w:color="auto" w:frame="1"/>
        </w:rPr>
        <w:t>[Cyceron]</w:t>
      </w:r>
    </w:p>
    <w:p w14:paraId="43EA60DE" w14:textId="161C0D1A" w:rsidR="00103B94" w:rsidRPr="00CF33AC" w:rsidRDefault="00103B94" w:rsidP="00103B94">
      <w:pPr>
        <w:pStyle w:val="NormalnyWeb"/>
        <w:shd w:val="clear" w:color="auto" w:fill="FFFFFF"/>
        <w:rPr>
          <w:rFonts w:ascii="Helvetica" w:hAnsi="Helvetica" w:cs="Helvetica"/>
          <w:color w:val="333333"/>
        </w:rPr>
      </w:pPr>
      <w:r w:rsidRPr="00CF33AC">
        <w:rPr>
          <w:rFonts w:ascii="Tahoma" w:hAnsi="Tahoma" w:cs="Tahoma"/>
          <w:color w:val="000000"/>
        </w:rPr>
        <w:t>Ś</w:t>
      </w:r>
      <w:r w:rsidRPr="00CF33AC">
        <w:rPr>
          <w:rFonts w:ascii="Tahoma" w:hAnsi="Tahoma" w:cs="Tahoma"/>
          <w:color w:val="333333"/>
        </w:rPr>
        <w:t>wiatowy Dzień Książki i Praw Autorskich – jest to doroczne święto organizowane przez UNESCO w celu promocji czytelnictwa, edytorstwa i ochrony własności intelektualnej</w:t>
      </w:r>
      <w:r w:rsidR="00F27090">
        <w:rPr>
          <w:rFonts w:ascii="Tahoma" w:hAnsi="Tahoma" w:cs="Tahoma"/>
          <w:color w:val="333333"/>
        </w:rPr>
        <w:t>.</w:t>
      </w:r>
      <w:r w:rsidRPr="00CF33AC">
        <w:rPr>
          <w:rFonts w:ascii="Tahoma" w:hAnsi="Tahoma" w:cs="Tahoma"/>
          <w:color w:val="333333"/>
        </w:rPr>
        <w:t xml:space="preserve"> Dzień ten po raz pierwszy obchodzono w 1995 roku.</w:t>
      </w:r>
    </w:p>
    <w:p w14:paraId="636832EA" w14:textId="77777777" w:rsidR="00F27090" w:rsidRDefault="00103B94" w:rsidP="00F27090">
      <w:pPr>
        <w:pStyle w:val="NormalnyWeb"/>
        <w:shd w:val="clear" w:color="auto" w:fill="FFFFFF"/>
        <w:rPr>
          <w:rFonts w:ascii="Tahoma" w:hAnsi="Tahoma" w:cs="Tahoma"/>
          <w:color w:val="333333"/>
        </w:rPr>
      </w:pPr>
      <w:r w:rsidRPr="00CF33AC">
        <w:rPr>
          <w:rFonts w:ascii="Tahoma" w:hAnsi="Tahoma" w:cs="Tahoma"/>
          <w:color w:val="333333"/>
        </w:rPr>
        <w:t>Światowy Dzień Książki i Praw Autorskich obchodzony jest 23 kwietnia. Data ta wybrana została jako symboliczna dla literatury światowej. W tym dniu w roku 1616 zmarli Miguel de Cervantes, William Szekspir i historyk peruwiański Inca Garcilaso de la Vega. W związku z rosnącym sukcesem Światowego Dnia Książki i Praw Autorskich UNESCO postanowiło stworzyć tytuł Światowej Stolicy Książki, który jako pierwsze miasto otrzymał Madryt. Tytuł Światowej Stolicy Książki przyznawany jest co roku przez UNESCO jako wyróżnienie dla najlepszego przygotowanego przez dane miasto prog</w:t>
      </w:r>
      <w:r w:rsidR="00F27090">
        <w:rPr>
          <w:rFonts w:ascii="Tahoma" w:hAnsi="Tahoma" w:cs="Tahoma"/>
          <w:color w:val="333333"/>
        </w:rPr>
        <w:t>ramu promującego książki i czytelnictwo.</w:t>
      </w:r>
    </w:p>
    <w:p w14:paraId="1192F0A1" w14:textId="325A4670" w:rsidR="00103B94" w:rsidRDefault="00103B94" w:rsidP="00F27090">
      <w:pPr>
        <w:pStyle w:val="NormalnyWeb"/>
        <w:shd w:val="clear" w:color="auto" w:fill="FFFFFF"/>
        <w:rPr>
          <w:rFonts w:ascii="Tahoma" w:hAnsi="Tahoma" w:cs="Tahoma"/>
          <w:color w:val="333333"/>
        </w:rPr>
      </w:pPr>
      <w:r w:rsidRPr="00CF33AC">
        <w:rPr>
          <w:rFonts w:ascii="Tahoma" w:hAnsi="Tahoma" w:cs="Tahoma"/>
          <w:color w:val="333333"/>
        </w:rPr>
        <w:t xml:space="preserve"> W 2016 roku Światową Stolicą Książki był Wrocław. W tym roku będzie to Tbilisi stolica Gruzji. Światowy Dzień Książki i Praw Autorskich odbędzie się pod hasłem „Ok. A więc twoja następna książka to …” i skoncentruje się na wykorzystaniu nowoczesnych technologii jako narzędzia promocji czytelnictwa wśród młodzieży, a także osób, które mają ograniczony dostęp do książek.</w:t>
      </w:r>
      <w:r w:rsidR="00CF33AC" w:rsidRPr="00CF33AC">
        <w:rPr>
          <w:rFonts w:ascii="Tahoma" w:hAnsi="Tahoma" w:cs="Tahoma"/>
          <w:color w:val="333333"/>
        </w:rPr>
        <w:t xml:space="preserve"> Wśród głównych wydarzeń zaplanowano book festiwal dla dzieci, projekt tworzenia gier na podstawie książek i reaktywację pierwszego gruzińskiego domu wydawniczego.</w:t>
      </w:r>
      <w:r w:rsidRPr="00CF33AC">
        <w:rPr>
          <w:rFonts w:ascii="Tahoma" w:hAnsi="Tahoma" w:cs="Tahoma"/>
          <w:color w:val="333333"/>
        </w:rPr>
        <w:t xml:space="preserve">  </w:t>
      </w:r>
    </w:p>
    <w:p w14:paraId="6F17BC9F" w14:textId="14F00099" w:rsidR="00CF33AC" w:rsidRPr="00CF33AC" w:rsidRDefault="00CF33AC" w:rsidP="00CF33AC">
      <w:pPr>
        <w:pStyle w:val="NormalnyWeb"/>
        <w:rPr>
          <w:rFonts w:ascii="Tahoma" w:hAnsi="Tahoma" w:cs="Tahoma"/>
          <w:color w:val="333333"/>
        </w:rPr>
      </w:pPr>
      <w:r w:rsidRPr="00CF33AC">
        <w:rPr>
          <w:rFonts w:ascii="Tahoma" w:hAnsi="Tahoma" w:cs="Tahoma"/>
          <w:color w:val="222222"/>
          <w:shd w:val="clear" w:color="auto" w:fill="FFFFFF"/>
        </w:rPr>
        <w:t>Każdego roku 2 kwietnia, w dniu urodzin Andersena, obchodzony jest na całym świecie Międzynarodowy Dzień Książki dla Dzieci. Jego celem jest promowanie pięknej literatury dla młodego czytelnika.</w:t>
      </w:r>
    </w:p>
    <w:p w14:paraId="32F140A2" w14:textId="77777777" w:rsidR="002A64C2" w:rsidRPr="00CF33AC" w:rsidRDefault="002A64C2">
      <w:pPr>
        <w:rPr>
          <w:sz w:val="24"/>
          <w:szCs w:val="24"/>
        </w:rPr>
      </w:pPr>
    </w:p>
    <w:sectPr w:rsidR="002A64C2" w:rsidRPr="00CF3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94"/>
    <w:rsid w:val="00103B94"/>
    <w:rsid w:val="002A64C2"/>
    <w:rsid w:val="00541466"/>
    <w:rsid w:val="00CF33AC"/>
    <w:rsid w:val="00F27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7629"/>
  <w15:chartTrackingRefBased/>
  <w15:docId w15:val="{959AB3FA-F542-471B-A7CF-1CBBC727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03B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F33AC"/>
    <w:rPr>
      <w:b/>
      <w:bCs/>
    </w:rPr>
  </w:style>
  <w:style w:type="character" w:styleId="Uwydatnienie">
    <w:name w:val="Emphasis"/>
    <w:basedOn w:val="Domylnaczcionkaakapitu"/>
    <w:uiPriority w:val="20"/>
    <w:qFormat/>
    <w:rsid w:val="00CF33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78583">
      <w:bodyDiv w:val="1"/>
      <w:marLeft w:val="0"/>
      <w:marRight w:val="0"/>
      <w:marTop w:val="0"/>
      <w:marBottom w:val="0"/>
      <w:divBdr>
        <w:top w:val="none" w:sz="0" w:space="0" w:color="auto"/>
        <w:left w:val="none" w:sz="0" w:space="0" w:color="auto"/>
        <w:bottom w:val="none" w:sz="0" w:space="0" w:color="auto"/>
        <w:right w:val="none" w:sz="0" w:space="0" w:color="auto"/>
      </w:divBdr>
    </w:div>
    <w:div w:id="1616060848">
      <w:bodyDiv w:val="1"/>
      <w:marLeft w:val="0"/>
      <w:marRight w:val="0"/>
      <w:marTop w:val="0"/>
      <w:marBottom w:val="0"/>
      <w:divBdr>
        <w:top w:val="none" w:sz="0" w:space="0" w:color="auto"/>
        <w:left w:val="none" w:sz="0" w:space="0" w:color="auto"/>
        <w:bottom w:val="none" w:sz="0" w:space="0" w:color="auto"/>
        <w:right w:val="none" w:sz="0" w:space="0" w:color="auto"/>
      </w:divBdr>
    </w:div>
    <w:div w:id="17915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245</Words>
  <Characters>1476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Kubczak</dc:creator>
  <cp:keywords/>
  <dc:description/>
  <cp:lastModifiedBy>Jakub Kubczak</cp:lastModifiedBy>
  <cp:revision>3</cp:revision>
  <dcterms:created xsi:type="dcterms:W3CDTF">2021-04-13T18:18:00Z</dcterms:created>
  <dcterms:modified xsi:type="dcterms:W3CDTF">2021-04-16T11:37:00Z</dcterms:modified>
</cp:coreProperties>
</file>